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26D2" w:rsidR="0061148E" w:rsidRPr="00C61931" w:rsidRDefault="006F6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4D42" w:rsidR="0061148E" w:rsidRPr="00C61931" w:rsidRDefault="006F6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6A2F2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7E78C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20EE2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CE4A9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7B111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C788A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71DD1" w:rsidR="00B87ED3" w:rsidRPr="00944D28" w:rsidRDefault="006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D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2296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CA024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ABE4E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B10D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691C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F85A" w:rsidR="00B87ED3" w:rsidRPr="00944D28" w:rsidRDefault="006F6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3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D850C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C2E8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F324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9237F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F8C2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344B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83E38" w:rsidR="00B87ED3" w:rsidRPr="00944D28" w:rsidRDefault="006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23553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D999F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BF5F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A4D35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33952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FC738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3E350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F4106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6CB91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2E5C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7029C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CFFF0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8D282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63C9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07F7" w:rsidR="00B87ED3" w:rsidRPr="00944D28" w:rsidRDefault="006F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186A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FD9C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0DA10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885E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5C59" w:rsidR="00B87ED3" w:rsidRPr="00944D28" w:rsidRDefault="006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E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2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