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CEAF" w:rsidR="0061148E" w:rsidRPr="00944D28" w:rsidRDefault="00A57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C361" w:rsidR="0061148E" w:rsidRPr="004A7085" w:rsidRDefault="00A57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60229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15EC2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9294D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74FB7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5C73D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6A84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D37D7" w:rsidR="00A67F55" w:rsidRPr="00944D28" w:rsidRDefault="00A57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A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F0A11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FD3CF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49FFC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604E1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B256B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73082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DBDD" w:rsidR="00B87ED3" w:rsidRPr="00944D28" w:rsidRDefault="00A5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5CAF" w:rsidR="00B87ED3" w:rsidRPr="00944D28" w:rsidRDefault="00A5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FD73C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8C662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602E4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191A5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EDC6E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33395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2EAEE" w:rsidR="00B87ED3" w:rsidRPr="00944D28" w:rsidRDefault="00A5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3345B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05E02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F4366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B4816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FB002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26A34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F2A35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13A30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85B00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A3394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D6491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051C7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6F3F1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BBF24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FF915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5048D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AEEBA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C75B4" w:rsidR="00B87ED3" w:rsidRPr="00944D28" w:rsidRDefault="00A5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E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B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2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D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