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6B6E7" w:rsidR="00061896" w:rsidRPr="005F4693" w:rsidRDefault="00717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83C6C" w:rsidR="00061896" w:rsidRPr="00E407AC" w:rsidRDefault="00717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86B3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5F6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EEBB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93E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0EB2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EE96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2A7D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C345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533E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DFC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3DE1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D17F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0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4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B2C63" w:rsidR="00DE76F3" w:rsidRPr="0026478E" w:rsidRDefault="00717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3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F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8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E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853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85BA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CD87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BBE4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236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B127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87F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6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C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6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6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3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2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A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BC73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A001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DB9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3138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D953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312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2DBD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4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43A6F" w:rsidR="00DE76F3" w:rsidRPr="0026478E" w:rsidRDefault="00717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6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0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5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1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4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6FCC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A9E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CC0B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5300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23B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B186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E2C9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7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4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A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BB8F6" w:rsidR="00DE76F3" w:rsidRPr="0026478E" w:rsidRDefault="00717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8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A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F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D91D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C9CA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4241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2CF0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E58F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1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D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8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C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D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C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3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DE2" w:rsidRDefault="00717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DE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