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B5DD" w:rsidR="0061148E" w:rsidRPr="0035681E" w:rsidRDefault="00C97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4F85" w:rsidR="0061148E" w:rsidRPr="0035681E" w:rsidRDefault="00C97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8B45E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BF228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B514C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4B358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765C3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597E2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3ECA3" w:rsidR="00CD0676" w:rsidRPr="00944D28" w:rsidRDefault="00C9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7476A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9B1F6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30E7F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B9CBD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0C94E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442C6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1C768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8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B0860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E5E65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AB2A1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4EF44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7BB25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939D8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CD009" w:rsidR="00B87ED3" w:rsidRPr="00944D28" w:rsidRDefault="00C9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3EE84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9490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B7056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0B55F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4BC1B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076F4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53113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B8A52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BF967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9045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03BE0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B13FC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9D473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86D17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737F2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25C6A" w:rsidR="00B87ED3" w:rsidRPr="00944D28" w:rsidRDefault="00C9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C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B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1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8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A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A58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