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478887" w:rsidR="002B5F47" w:rsidRPr="004A7085" w:rsidRDefault="00861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92FC2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14A94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C39A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4C66D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46B0C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030F5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59079" w:rsidR="00B87ED3" w:rsidRPr="00944D28" w:rsidRDefault="0086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4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EC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5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7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CABC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4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41037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C93F4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51EF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F154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308C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8889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EBEE" w:rsidR="00B87ED3" w:rsidRPr="00944D28" w:rsidRDefault="0086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B612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E3F36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4EE88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B932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424E9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AF6C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33C3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8F845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55562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B4B81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4F53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B1F14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0BEE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CA2BA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242F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B9DD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0E35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5BA8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80584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32939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3269A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E2F9B" w:rsidR="00B87ED3" w:rsidRPr="00944D28" w:rsidRDefault="0086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3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B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0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A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3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4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E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E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F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