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7845" w:rsidR="0061148E" w:rsidRPr="00944D28" w:rsidRDefault="00F92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1C56" w:rsidR="0061148E" w:rsidRPr="004A7085" w:rsidRDefault="00F92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DE5C9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A96B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B7502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B9F0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8560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A5830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492BB" w:rsidR="00B87ED3" w:rsidRPr="00944D28" w:rsidRDefault="00F9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5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C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27B2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467D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B48D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10C6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5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1A39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1717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2BA6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C757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3302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0DAD0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D64F8" w:rsidR="00B87ED3" w:rsidRPr="00944D28" w:rsidRDefault="00F9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3D732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A86F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8394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BE538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E748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CCE0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81EFB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0849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41B92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E814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413C0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EFE5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34DF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B790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A425C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FEDC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7BD69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36C5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B78CF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D305" w:rsidR="00B87ED3" w:rsidRPr="00944D28" w:rsidRDefault="00F9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5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