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1052" w:rsidR="0061148E" w:rsidRPr="0035681E" w:rsidRDefault="00DD1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A757" w:rsidR="0061148E" w:rsidRPr="0035681E" w:rsidRDefault="00DD1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10A6E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8687D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00992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18CEF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6DE5C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7B0D8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82B42" w:rsidR="00CD0676" w:rsidRPr="00944D28" w:rsidRDefault="00DD1D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6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D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B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7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908D2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FBB55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D6935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9D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7E4E0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85EE3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C2CE7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F12EA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86ECC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72F5F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0DBE9" w:rsidR="00B87ED3" w:rsidRPr="00944D28" w:rsidRDefault="00DD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C44B" w:rsidR="00B87ED3" w:rsidRPr="00944D28" w:rsidRDefault="00DD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16B21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849CE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EA014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05FEC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A115F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063F8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2E9BE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2D14E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5C0ED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52CDB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27D87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772BE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7CD60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F056F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6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9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C7C2D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954621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41B28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8745A" w:rsidR="00B87ED3" w:rsidRPr="00944D28" w:rsidRDefault="00DD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2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9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7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