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BEEC" w:rsidR="0061148E" w:rsidRPr="0035681E" w:rsidRDefault="00EB0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2A13" w:rsidR="0061148E" w:rsidRPr="0035681E" w:rsidRDefault="00EB0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54984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9B9A1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C33A0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E71DD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BCA8B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54B0E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38203" w:rsidR="00CD0676" w:rsidRPr="00944D28" w:rsidRDefault="00EB0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5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1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1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1BDC4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1745C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6F790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662E8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D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3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C6447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31656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676CB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A05D2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D85DD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02750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84ABD" w:rsidR="00B87ED3" w:rsidRPr="00944D28" w:rsidRDefault="00E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C88EA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2A0DE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91E01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3CAA2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6F08D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0AFFA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D1641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58363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6791C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04BDD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D2123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F3704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3ED41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A8407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DD113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99A49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99855" w:rsidR="00B87ED3" w:rsidRPr="00944D28" w:rsidRDefault="00E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C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8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B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D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