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0ABB" w:rsidR="0061148E" w:rsidRPr="00C61931" w:rsidRDefault="00346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1248" w:rsidR="0061148E" w:rsidRPr="00C61931" w:rsidRDefault="00346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57ED1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FBBB1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75382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4CA2D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09D51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16006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C9264" w:rsidR="00B87ED3" w:rsidRPr="00944D28" w:rsidRDefault="0034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3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DDD0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14D37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8F25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7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6140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2C603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5127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897C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9465E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4C6CB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A7903" w:rsidR="00B87ED3" w:rsidRPr="00944D28" w:rsidRDefault="0034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847B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AFCA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E218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0BE74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41061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287D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0E90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971A6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8588E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5884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C398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D1355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272A3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5B39F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57042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504ED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80EEF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8E82" w:rsidR="00B87ED3" w:rsidRPr="00944D28" w:rsidRDefault="0034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2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