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CD40" w:rsidR="0061148E" w:rsidRPr="00944D28" w:rsidRDefault="003F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A2C7" w:rsidR="0061148E" w:rsidRPr="004A7085" w:rsidRDefault="003F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1AA7F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B6CF2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B4693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FD558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EABF1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97A1A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CA574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3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3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C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3FC5D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B0DFA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A1AEA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E0419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7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F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37C40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98856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C563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2A1BA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063ECC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AFD1F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AB581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6733D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C7B0F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361DD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6A6DBE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7BEDB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09D7B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B6D37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98DD" w:rsidR="00B87ED3" w:rsidRPr="00944D28" w:rsidRDefault="003F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6AA3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EF44A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6B51C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86C1B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5DD88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80CED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83D01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4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A0BC0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7149F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C2C1D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F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F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83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A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2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