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C2B2F" w:rsidR="00FD3806" w:rsidRPr="00A72646" w:rsidRDefault="00516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3A024" w:rsidR="00FD3806" w:rsidRPr="002A5E6C" w:rsidRDefault="00516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8100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3660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E7341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DF463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6F890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938A2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F3CA5" w:rsidR="00B87ED3" w:rsidRPr="00AF0D95" w:rsidRDefault="00516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19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2F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5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8F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C4D1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BAE4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9D10B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1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E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7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4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B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7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53217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65F01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6461D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17421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04AB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CB99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93AE" w:rsidR="00B87ED3" w:rsidRPr="00AF0D95" w:rsidRDefault="00516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4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E677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08E7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C3DA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3A821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84538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BD30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09F80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5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D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E1586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0BA8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AECD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A4CA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DC18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2F451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FC111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9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8309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797D9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E88C4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697AF" w:rsidR="00B87ED3" w:rsidRPr="00AF0D95" w:rsidRDefault="00516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A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1F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8B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7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90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163A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