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F3A1C" w:rsidR="00061896" w:rsidRPr="005F4693" w:rsidRDefault="004C0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943D9" w:rsidR="00061896" w:rsidRPr="00E407AC" w:rsidRDefault="004C0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CBD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D7A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DCA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C58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E10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7A4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746" w:rsidR="00FC15B4" w:rsidRPr="00D11D17" w:rsidRDefault="004C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B0B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BD3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088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A84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027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ED8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4E3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512D5" w:rsidR="00DE76F3" w:rsidRPr="0026478E" w:rsidRDefault="004C0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E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5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8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C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D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3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C201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6E0C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E86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64D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7A2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297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D9E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E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5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D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3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1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F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4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2D9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C45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7B0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E51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BC9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43A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7B6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3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8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7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9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E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C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7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031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F52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1F4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871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910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2B2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D702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A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3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F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7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E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D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3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FDA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C2D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19C" w:rsidR="009A6C64" w:rsidRPr="00C2583D" w:rsidRDefault="004C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9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1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7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C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6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E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1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C4A" w:rsidRDefault="004C0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