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5A64E61" w:rsidR="004278DF" w:rsidRPr="00D676A0" w:rsidRDefault="0001043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2028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F386CC5" w:rsidR="004278DF" w:rsidRPr="00D676A0" w:rsidRDefault="0001043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Philippines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CE1FFF8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823D33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F538ABC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478B1D8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8E08CE1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5E6A00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7C9B1C7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9BFAD7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586559C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876B97E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2F25EB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F1429AE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0A4AAF0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34F544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D78260B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57889C3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1082860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FF2A7A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FECAFB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6728480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71DC677" w:rsidR="00D42A5C" w:rsidRPr="00D676A0" w:rsidRDefault="0001043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79076D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CF9E9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A8E7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5703A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D72571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684883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5BF8288" w:rsidR="00A41BF3" w:rsidRPr="0001043E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698D9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0ED81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75E4A41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6E0B3BB1" w:rsidR="00A41BF3" w:rsidRPr="0001043E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CD72694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BEBBAA1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443E80E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7A913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C633A9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5CAAB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46A63BC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1398557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358314B7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56084E8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7E5F334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9ED54C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17224A6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62A80E1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3B8956EA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3DAD311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AC4BF9A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59A4787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46A1644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60E49569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AC64EED" w:rsidR="00A41BF3" w:rsidRPr="0001043E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B6EF21E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02A4DEC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5DCE6BF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1A07CDD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E7519AD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B75EE29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541FFC6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F9DB6B7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657D6868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AB2FA9E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7393C7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50A176F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57A360D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AE900B3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5F8E564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1377C64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3352D157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EC7C64C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F4D3D94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47BF42A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1D6C9095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E6E3933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7A6F169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EBC6862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DA0A2D4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2572F9FF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D9733FE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F26D6B4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019145C3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8C07993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00E4397F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876AF03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5CE36850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0DA2CBA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0A5CE30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61E4B4C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9E8F30E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95379B2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A1C50E5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9CDE3BA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91CA9F6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3E52D6F6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D50AFB2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D909A95" w:rsidR="00A41BF3" w:rsidRPr="0001043E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79A880" w:rsidR="00A41BF3" w:rsidRPr="0001043E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9C09BE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3B5C6142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0403A00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27CC2CA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E45A8D8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9F96F18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11FEAAD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DDF8AF5" w:rsidR="00A41BF3" w:rsidRPr="0001043E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58E01211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B38642D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ECBCD41" w:rsidR="00A41BF3" w:rsidRPr="0001043E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2880D11E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944FD59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364D3B9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349FE0C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2280387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9FFB580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71E2CD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4FC78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4AD44C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6357E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F1634C4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9D2DC76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E2BDD56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3ADBA66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B499C97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4520A01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A56CAA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1AC1CC8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4CE57AE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B0670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123147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9D5BD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7E5ED1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C4AFC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D34BC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2BFA3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2B823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2FA7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84C62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56183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8EC2DE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A9B0C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F088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CB29E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B64429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05C47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F42B5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2D3F0A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D4C1BD4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925F167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CA7E95B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61F0937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7EC410A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776B5E8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C760776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C6B000D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1EB78B6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3FF590A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D4F858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95134DE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61A604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6D7C3F2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14B0B6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B1DAE9C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D47A5F4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81DA23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212F740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FD59CD2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65CF5C71" w:rsidR="00A41BF3" w:rsidRPr="00D676A0" w:rsidRDefault="0001043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67B0EE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9F69E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52EB9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CA0C1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E2089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3AB6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6B3B9329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9F9626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A37A8C6" w:rsidR="009B7908" w:rsidRPr="0001043E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5A83795D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71F47F8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5FC4CF99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71EA3E24" w:rsidR="009B7908" w:rsidRPr="0001043E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4C38F490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A63220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81D1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60117C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9EC2E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095A4EF9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C9EAAC5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2FE8070F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27750C4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ADC9CE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830EA0E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10E71D7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38ABD225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338DC521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34216737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DDBBA9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F76A447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92546C3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F2D803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90A655B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76B8EA0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CEAB1DD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CABCA35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443F8957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FD773BD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57984E9A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37409FCE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39B2E5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B7A4362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88A7B0C" w:rsidR="009B7908" w:rsidRPr="0001043E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E500858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A9BB08B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5E4DF8C5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7DAEB1EB" w:rsidR="009B7908" w:rsidRPr="0001043E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C21FC12" w:rsidR="009B7908" w:rsidRPr="0001043E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328D5B2" w:rsidR="009B7908" w:rsidRPr="0001043E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AB0F2E2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E843365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36F8065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05A7818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BBBD535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39E3BDD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497D66A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918F834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B999AE8" w:rsidR="009B7908" w:rsidRPr="0001043E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2D36151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DBD5AD6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844D4DD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A762E87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67E0233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2C84A0A9" w:rsidR="009B7908" w:rsidRPr="0001043E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F59FA2F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A8991DD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33A0793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972BFC6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9596310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3D6FE48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02A04C2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F001223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696857A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B944027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8E873D6" w:rsidR="009B7908" w:rsidRPr="0001043E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936840D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5858E98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8AF843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0874C6DD" w:rsidR="009B7908" w:rsidRPr="0001043E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D86F86E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6E427A76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C3146CB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F91E00B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3DFB170A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90BB6CF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5B9A50A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5891FBF7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A6DDE06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AC54131" w:rsidR="009B7908" w:rsidRPr="0001043E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7EB80BC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AD39E60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FB1EBF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A4DE9B2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8B64F5E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F12CD73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6F609D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890BA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360BAD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5D8FE8A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E2A114C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D4B98F2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2B2C74E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B36175B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91C338C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9F23A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15F146A8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3055F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6015F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A3788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F69A8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36ED5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E0A3E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0ECBDA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53440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090D06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E9700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F650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18D97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FED36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CB58D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BF8A2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C6E73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045FD1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FCE0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232D1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AAA99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0E617AB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1693824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148F8E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EEF4FE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DE0C6B3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19D734E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D182D3C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8CDA9AC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A5D3C5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5C1A84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27482D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C19DBB9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49318F5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591244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8E6C0EC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63D545A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E7FE62C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38613DE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56FB385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B1E4DAE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1F62D04" w:rsidR="009B7908" w:rsidRPr="00D676A0" w:rsidRDefault="0001043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1838BB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372B76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2F28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5C4D7D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23DA56D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A427A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0C13FF3C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B052A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04CAF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6FED4EA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13B35A79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5AC3600" w:rsidR="00905C86" w:rsidRPr="0001043E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2E5DC896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1254F32F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9778C3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4B95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0C4F9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F9522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174C05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AF777F5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ED5B93B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BE3FFB4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6D8F61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64395D9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59D6D82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224B189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076B937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B62C5F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7D56CD1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632E15E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A949BFF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A178946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3F7A5DE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44B7D07D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1307BAA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FE8701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21FE945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6F6DE1F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371C8FCE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2272B3B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726887D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D1FB460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41BBF7B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061AC35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97AA78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3624E05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F41AC59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C2FA01D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35AA5CCF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0A7454D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2AD86594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669FFAAF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CC368DB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5F32314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144C85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B63F376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6AB19F1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7F32C46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5FBCC2C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2E6CB95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B99E75C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D09A9FE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289C77B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7E8808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FB38FC6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D847F46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B0CA660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535370E0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5D2F578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785FA13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A217887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13F92C8" w:rsidR="00905C86" w:rsidRPr="0001043E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D797B33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7C3972C7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6C532F2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4E4683AB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01E5490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8F0113A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B7F6736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A1782C1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63B3512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97396DE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4076E633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D29AFA4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6F61948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1A75775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8CFC4A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4DA94B3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6A51ABC" w:rsidR="00905C86" w:rsidRPr="0001043E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54E3EBE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DDBCDA6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C6337E9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2172FE1" w:rsidR="00905C86" w:rsidRPr="0001043E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677DF15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CCFE03E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12797C72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9A7CC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5688E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E3C925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F199F53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9A26A7E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6CD88E4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5B12A3A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12FFA93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04352CA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DC8732C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FD02DE3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07D28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C8096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C28D4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57F979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AE695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72E5B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880AE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BA5FC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E742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7E5E1C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13562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5DDCF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1CBD6C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FBE1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0FAFE8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8033F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FB4B07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1E26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6EA58B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B02E7FD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0CEBB7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D6171A5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AC6018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ED628A4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AAB3F3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6D4D5DA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B6CAA3E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DECD381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A3C053A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A099B7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0D7B0B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313B9A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778D7E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BDDC94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C1DFD57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3E3512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0E11956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225CB22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CBD0054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A0905E9" w:rsidR="00905C86" w:rsidRPr="00D676A0" w:rsidRDefault="0001043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01E90737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4D8DC99D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4319AB35" w:rsidR="00991D87" w:rsidRPr="0001043E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CFBA55A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204116F0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016ADC49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8EF4B17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A2A7C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B056E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7F18E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768F736" w:rsidR="00991D87" w:rsidRPr="0001043E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1DBD563D" w:rsidR="00991D87" w:rsidRPr="0001043E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7EB44266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28F6E16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2728A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F3562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E1CE9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631247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65001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5E99A5E0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246F920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B0DB6EE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25BE4B8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6DC854D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94A058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1A2460CA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5F8FD8FC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3B0C307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371B177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8001A9C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F3669C3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8C3E924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945152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080C9CE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ABB466A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197A6D0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32C7FF1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A871164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9F04677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0025C03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08D939" w:rsidR="00991D87" w:rsidRPr="0001043E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6CBF4CF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457EA292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A7DACC4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35B7D03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4AB53D6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B97337B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E759CEA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DDFD19C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F3F0BA1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CCA229E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A1391CC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1CE797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2C3505E6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1BC26E2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12F6E6F8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0F4579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5346AE2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3ECCDE76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2F211C90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95FDE2A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2FB12B6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06D9AE0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48F7091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76C7A49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732F28C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0C6545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A05F59E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BEBEECA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EA66DEF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46A244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8A4B80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14544F26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ED57F7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1214F9FC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716D3BEC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28C7D61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CE01CE1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5074B7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2186480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B5FD656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E390BDC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183B924B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3601677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8CFAFF0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EE2AEB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93AD101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07119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DFCC8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9F1F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48586D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0600C08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EAD096A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2567DE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B02D182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3AD8777" w:rsidR="00991D87" w:rsidRPr="0001043E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3329F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830C3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7AD616C" w:rsidR="00991D87" w:rsidRPr="0001043E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CE2E11E" w:rsidR="00991D87" w:rsidRPr="0001043E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8516E7F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F84297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4A12D41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34583FF" w:rsidR="00991D87" w:rsidRPr="00D676A0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8E90B62" w:rsidR="00991D87" w:rsidRPr="0001043E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6191E1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478991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1952E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336A0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1B83D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125F3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FDADB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BDFD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0A1E7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6E36B0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3307C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61A9E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63BAD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776B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0181A45" w:rsidR="00991D87" w:rsidRPr="0001043E" w:rsidRDefault="0001043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7B48DE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B5942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501EB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5B9F1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96D16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0FF7F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20B5D4F" w:rsidR="007C286B" w:rsidRPr="00D676A0" w:rsidRDefault="0001043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2028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Philippines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279E43D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4E4E013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23</w:t>
            </w:r>
            <w:r>
              <w:rPr>
                <w:rFonts w:ascii="Arial" w:hAnsi="Arial" w:cs="Arial"/>
                <w:sz w:val="18"/>
                <w:szCs w:val="18"/>
              </w:rPr>
              <w:tab/>
              <w:t>First Philippine Republic Day</w:t>
            </w:r>
          </w:p>
          <w:p w14:paraId="1F1FB933" w14:textId="39C81D7C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26</w:t>
            </w:r>
            <w:r>
              <w:rPr>
                <w:rFonts w:ascii="Arial" w:hAnsi="Arial" w:cs="Arial"/>
                <w:sz w:val="18"/>
                <w:szCs w:val="18"/>
              </w:rPr>
              <w:tab/>
              <w:t>Chinese New Year</w:t>
            </w:r>
          </w:p>
          <w:p w14:paraId="1F108F1A" w14:textId="4955BE14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</w:t>
            </w:r>
            <w:r>
              <w:rPr>
                <w:rFonts w:ascii="Arial" w:hAnsi="Arial" w:cs="Arial"/>
                <w:sz w:val="18"/>
                <w:szCs w:val="18"/>
              </w:rPr>
              <w:tab/>
              <w:t>Constitution Day</w:t>
            </w:r>
          </w:p>
          <w:p w14:paraId="594EAD6A" w14:textId="333272F6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9</w:t>
            </w:r>
            <w:r>
              <w:rPr>
                <w:rFonts w:ascii="Arial" w:hAnsi="Arial" w:cs="Arial"/>
                <w:sz w:val="18"/>
                <w:szCs w:val="18"/>
              </w:rPr>
              <w:tab/>
              <w:t>Lantern Festival</w:t>
            </w:r>
          </w:p>
          <w:p w14:paraId="3A5F9499" w14:textId="7B906B2E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25</w:t>
            </w:r>
            <w:r>
              <w:rPr>
                <w:rFonts w:ascii="Arial" w:hAnsi="Arial" w:cs="Arial"/>
                <w:sz w:val="18"/>
                <w:szCs w:val="18"/>
              </w:rPr>
              <w:tab/>
              <w:t>EDSA Revolution Anniversary</w:t>
            </w:r>
          </w:p>
          <w:p w14:paraId="7FD48A4B" w14:textId="52268D9F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Feb 26</w:t>
            </w:r>
            <w:r>
              <w:rPr>
                <w:rFonts w:ascii="Arial" w:hAnsi="Arial" w:cs="Arial"/>
                <w:sz w:val="18"/>
                <w:szCs w:val="18"/>
              </w:rPr>
              <w:tab/>
              <w:t>End of Ramadan (Eid al-Fitr)</w:t>
            </w:r>
          </w:p>
          <w:p w14:paraId="17CA61D9" w14:textId="0211B4A6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9</w:t>
            </w:r>
            <w:r>
              <w:rPr>
                <w:rFonts w:ascii="Arial" w:hAnsi="Arial" w:cs="Arial"/>
                <w:sz w:val="18"/>
                <w:szCs w:val="18"/>
              </w:rPr>
              <w:tab/>
              <w:t>Day of Valor</w:t>
            </w:r>
          </w:p>
          <w:p w14:paraId="4A188C63" w14:textId="6A8838CF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2ACE818A" w14:textId="5A14083C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14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F4C613A" w14:textId="7B676AE8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36AAEF87" w14:textId="1734670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3E09851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5F38D48D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27</w:t>
            </w:r>
            <w:r>
              <w:rPr>
                <w:rFonts w:ascii="Arial" w:hAnsi="Arial" w:cs="Arial"/>
                <w:sz w:val="18"/>
                <w:szCs w:val="18"/>
              </w:rPr>
              <w:tab/>
              <w:t>Lapu-Lapu Day</w:t>
            </w:r>
          </w:p>
          <w:p w14:paraId="4288DC89" w14:textId="402597F7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3892154B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5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Sacrifice (Eid al-Adha)</w:t>
            </w:r>
          </w:p>
          <w:p w14:paraId="53A2ACD7" w14:textId="42B33F59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Islamic New Year</w:t>
            </w:r>
          </w:p>
          <w:p w14:paraId="22CD86AE" w14:textId="6E1D7ED1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12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41B47B21" w14:textId="701D8F1C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José Rizal’s birthday</w:t>
            </w:r>
          </w:p>
          <w:p w14:paraId="43E48A7D" w14:textId="1330724B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Iglesia ni Cristo Day</w:t>
            </w:r>
          </w:p>
          <w:p w14:paraId="31A1ADA9" w14:textId="139697F1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Muhammad (Mawlid)</w:t>
            </w:r>
          </w:p>
          <w:p w14:paraId="228FF47A" w14:textId="04C1A11F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21</w:t>
            </w:r>
            <w:r>
              <w:rPr>
                <w:rFonts w:ascii="Arial" w:hAnsi="Arial" w:cs="Arial"/>
                <w:sz w:val="18"/>
                <w:szCs w:val="18"/>
              </w:rPr>
              <w:tab/>
              <w:t>Ninoy Aquino Day</w:t>
            </w:r>
          </w:p>
          <w:p w14:paraId="07A2BC1F" w14:textId="3024E27E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02701576" w14:textId="506157E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667CB29F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Mid-Autumn Festival</w:t>
            </w:r>
          </w:p>
          <w:p w14:paraId="2D04273B" w14:textId="2DF6115F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1361D9E1" w14:textId="0AF0A061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Souls’ Day</w:t>
            </w:r>
          </w:p>
          <w:p w14:paraId="2BF03F3E" w14:textId="2B7671C5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30</w:t>
            </w:r>
            <w:r>
              <w:rPr>
                <w:rFonts w:ascii="Arial" w:hAnsi="Arial" w:cs="Arial"/>
                <w:sz w:val="18"/>
                <w:szCs w:val="18"/>
              </w:rPr>
              <w:tab/>
              <w:t>Bonifacio Day</w:t>
            </w:r>
          </w:p>
          <w:p w14:paraId="3AB6F156" w14:textId="7A5B87EB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8</w:t>
            </w:r>
            <w:r>
              <w:rPr>
                <w:rFonts w:ascii="Arial" w:hAnsi="Arial" w:cs="Arial"/>
                <w:sz w:val="18"/>
                <w:szCs w:val="18"/>
              </w:rPr>
              <w:tab/>
              <w:t>Feast of the Immaculate Conception of the Blessed Virgin Mary</w:t>
            </w:r>
          </w:p>
          <w:p w14:paraId="1755327B" w14:textId="7A19B595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3554F643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04929FC0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30</w:t>
            </w:r>
            <w:r>
              <w:rPr>
                <w:rFonts w:ascii="Arial" w:hAnsi="Arial" w:cs="Arial"/>
                <w:sz w:val="18"/>
                <w:szCs w:val="18"/>
              </w:rPr>
              <w:tab/>
              <w:t>Rizal Day</w:t>
            </w:r>
          </w:p>
          <w:p w14:paraId="69206623" w14:textId="56ECDE01" w:rsidR="00DB2488" w:rsidRPr="00D676A0" w:rsidRDefault="0001043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4176030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675EC9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3A5DA42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043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22FF6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746</Words>
  <Characters>1704</Characters>
  <Application>Microsoft Office Word</Application>
  <DocSecurity>0</DocSecurity>
  <Lines>852</Lines>
  <Paragraphs>816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2028 Calendar</dc:title>
  <dc:subject>2028 Philippines Holiday Calendar</dc:subject>
  <dc:creator>General Blue Corporation</dc:creator>
  <keywords>2028 Calendar Printable with Philippines Holidays</keywords>
  <dc:description/>
  <dcterms:created xsi:type="dcterms:W3CDTF">2019-11-04T08:20:00.0000000Z</dcterms:created>
  <dcterms:modified xsi:type="dcterms:W3CDTF">2024-06-14T15:04:00.0000000Z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