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CAFF" w:rsidR="0061148E" w:rsidRPr="0035681E" w:rsidRDefault="00E34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69CD" w:rsidR="0061148E" w:rsidRPr="0035681E" w:rsidRDefault="00E34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FB395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43D1C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8FAC9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62986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31537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8EB13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35B97" w:rsidR="00CD0676" w:rsidRPr="00944D28" w:rsidRDefault="00E34B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4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B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2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7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38A56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C4EF5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3A764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7882E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2CD5D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F2D4B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6B4E5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7F8DC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B0270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B9323" w:rsidR="00B87ED3" w:rsidRPr="00944D28" w:rsidRDefault="00E3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555F" w:rsidR="00B87ED3" w:rsidRPr="00944D28" w:rsidRDefault="00E3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F78BC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A3C94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9F697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E0B94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85345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5FFCC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24DC0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F02C3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39826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160E6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BCA3E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A4438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FB95E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BA8B9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F511C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90F72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E5DC8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37F03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E81F4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6DF22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0EBF0" w:rsidR="00B87ED3" w:rsidRPr="00944D28" w:rsidRDefault="00E3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A367" w:rsidR="00B87ED3" w:rsidRPr="00944D28" w:rsidRDefault="00E3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72CD" w:rsidR="00B87ED3" w:rsidRPr="00944D28" w:rsidRDefault="00E3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BE1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