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FC3D" w:rsidR="0061148E" w:rsidRPr="008F69F5" w:rsidRDefault="00B57E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391C" w:rsidR="0061148E" w:rsidRPr="008F69F5" w:rsidRDefault="00B57E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DC1E6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C8E4D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2F3BB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E7825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149CC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6E863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AF01C" w:rsidR="00B87ED3" w:rsidRPr="008F69F5" w:rsidRDefault="00B57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7D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E0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D0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C4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B2DF3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94C41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F6AA0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E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6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0487B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EFF4B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6F93B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0F448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26705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9109D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AF4B2" w:rsidR="00B87ED3" w:rsidRPr="008F69F5" w:rsidRDefault="00B57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2B036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7D101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6775A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92B90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D4510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245C2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D4F23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EF43C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22431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F8439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D1F9E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290AB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EE443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52BD1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DD828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51AED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8340D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1BCAB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C1D54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19E07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1CD3F" w:rsidR="00B87ED3" w:rsidRPr="008F69F5" w:rsidRDefault="00B57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57E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