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DAF8" w:rsidR="0061148E" w:rsidRPr="00C61931" w:rsidRDefault="006E4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B9E5" w:rsidR="0061148E" w:rsidRPr="00C61931" w:rsidRDefault="006E4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142D9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4926E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88995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26A5D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91111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BEDF2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0CACB" w:rsidR="00B87ED3" w:rsidRPr="00944D28" w:rsidRDefault="006E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E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8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CAA76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BDB0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76454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392D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19C5B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7D7F" w:rsidR="00B87ED3" w:rsidRPr="00944D28" w:rsidRDefault="006E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0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9C45A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64D1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17AB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657EF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0D3EB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CECF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0EFE" w:rsidR="00B87ED3" w:rsidRPr="00944D28" w:rsidRDefault="006E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1B7D4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ABCA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404A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9085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D22D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1AD09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5020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57BEE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4948E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43C41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D8D07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41319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FAD99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BED1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C830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4D9F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277BB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0D10" w:rsidR="00B87ED3" w:rsidRPr="00944D28" w:rsidRDefault="006E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0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6B3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