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438F" w:rsidR="0061148E" w:rsidRPr="000C582F" w:rsidRDefault="006D6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492E" w:rsidR="0061148E" w:rsidRPr="000C582F" w:rsidRDefault="006D6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DAFDD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41A3B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5F679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C7021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545CC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A0AFC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FCDF2" w:rsidR="00B87ED3" w:rsidRPr="000C582F" w:rsidRDefault="006D6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73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3A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7230A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4D583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53F4C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19380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BA8D7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0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D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1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A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0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4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9E551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8EB86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01BB6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2C1DA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E9BE5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13CF6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4DC92" w:rsidR="00B87ED3" w:rsidRPr="000C582F" w:rsidRDefault="006D6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E86B7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78D21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0CFB9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4A90B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896B1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50D9D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A2538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2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013FC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139A8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20125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D3E4B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AC688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C4052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85429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B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A55E1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36681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A5263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1A889" w:rsidR="00B87ED3" w:rsidRPr="000C582F" w:rsidRDefault="006D6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AC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58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43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464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