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CC366" w:rsidR="0061148E" w:rsidRPr="008F69F5" w:rsidRDefault="00845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90DC" w:rsidR="0061148E" w:rsidRPr="008F69F5" w:rsidRDefault="00845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A9FD8E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25853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6BA24A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4E4A9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32846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9C62D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1BF8AA" w:rsidR="00B87ED3" w:rsidRPr="008F69F5" w:rsidRDefault="00845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22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0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64FF8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7B0C0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995D0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40BA3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0675A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A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6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5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9B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61ACF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19257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D45F3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EAF13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349647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6DA11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144A1" w:rsidR="00B87ED3" w:rsidRPr="008F69F5" w:rsidRDefault="00845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A76BC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7A3EC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1A30D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8E7B1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9FD3B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8C229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D18E2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156D4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15BB9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CBAEC8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2131B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6A0AB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59D64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7C971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D73FA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70EFFF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E3904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F31CD" w:rsidR="00B87ED3" w:rsidRPr="008F69F5" w:rsidRDefault="00845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315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39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FA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6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6D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5E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2025-07-17T23:38:00.0000000Z</dcterms:modified>
</coreProperties>
</file>