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44EA" w:rsidR="0061148E" w:rsidRPr="0035681E" w:rsidRDefault="001E2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2606" w:rsidR="0061148E" w:rsidRPr="0035681E" w:rsidRDefault="001E2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B0701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AE158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78FFE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BE434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28CB0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55180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6AD25" w:rsidR="00CD0676" w:rsidRPr="00944D28" w:rsidRDefault="001E2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70E9A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DFE7C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1380B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EA2D8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3EADE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E39BD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665F0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5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00C09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4583D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EB9CA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E381F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540A6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65FBF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86180" w:rsidR="00B87ED3" w:rsidRPr="00944D28" w:rsidRDefault="001E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28605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2CAF5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58B6D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D7D5C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D8626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393A7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6DF14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69FA9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067CF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7F4CA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2AAC8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2B083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717AA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3EE0B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7DADB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F09BB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7B646" w:rsidR="00B87ED3" w:rsidRPr="00944D28" w:rsidRDefault="001E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7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3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9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E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1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