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CAED4" w:rsidR="00C34772" w:rsidRPr="0026421F" w:rsidRDefault="002F4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EE91A" w:rsidR="00C34772" w:rsidRPr="00D339A1" w:rsidRDefault="002F4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08F69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7217D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471D5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F3663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DE39E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A5BE8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5E83F" w:rsidR="002A7340" w:rsidRPr="00CD56BA" w:rsidRDefault="002F4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F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5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C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308AF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A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11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A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1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1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0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1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D2BBC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59A54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AD61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FF3A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B832D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336D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6A90B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3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E2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41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5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44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C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0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BCC2B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0E45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ACF4F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EB214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7CA41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F36C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0A17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4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4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FF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2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7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5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F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98990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B1EAF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7B810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105A0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3739B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18B87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B15F9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F1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4F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D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1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6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6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5B6F1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3B3A6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A1A24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5AE85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F97DB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FD7C9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3ADC4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F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9B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4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1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5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E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44B36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7B10E" w:rsidR="009A6C64" w:rsidRPr="00730585" w:rsidRDefault="002F4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84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A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3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0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D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63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0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1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08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CF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FB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7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9D6" w:rsidRPr="00B537C7" w:rsidRDefault="002F4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06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9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