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0834" w:rsidR="0061148E" w:rsidRPr="000C582F" w:rsidRDefault="00995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3AAE" w:rsidR="0061148E" w:rsidRPr="000C582F" w:rsidRDefault="00995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37799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E7157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4D6B6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299CE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050FB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94468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25CC49" w:rsidR="00B87ED3" w:rsidRPr="000C582F" w:rsidRDefault="00995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4FFE5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0826D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E6F0B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69618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F921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F271D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DE755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87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F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5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6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6AAB5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D1777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7B34D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04A8A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89B1D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F1BF5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2E5F5" w:rsidR="00B87ED3" w:rsidRPr="000C582F" w:rsidRDefault="00995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36BBD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EBD0E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2916A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AB669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D4528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4C661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9D34A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4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2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5A519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8E4F0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13EB7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52BF0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A482F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974F1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B02F5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8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C864D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DB8C6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7B4DB" w:rsidR="00B87ED3" w:rsidRPr="000C582F" w:rsidRDefault="00995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E3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E7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F8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4B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8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2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A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