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30C6" w:rsidR="0061148E" w:rsidRPr="00944D28" w:rsidRDefault="00F93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3FFE" w:rsidR="0061148E" w:rsidRPr="004A7085" w:rsidRDefault="00F93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67A7D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2FF28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8AEE8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F2908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A721C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09CE7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C8455" w:rsidR="00AC6230" w:rsidRPr="00944D28" w:rsidRDefault="00F932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8D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C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B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5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A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B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B1A9E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7F0B9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F2BDF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8D51D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4069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A68B1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13FD3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CF91D" w:rsidR="00B87ED3" w:rsidRPr="00944D28" w:rsidRDefault="00F93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1BDA7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0A8F1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E483F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FA752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BBEC8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D208F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267BA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5136F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21F57D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AF4CE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96214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C58A4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2A2F4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B8724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E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4D0CC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AA9BB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911AD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FE140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B0024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F1670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B9133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7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0AEE3B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C7D480" w:rsidR="00B87ED3" w:rsidRPr="00944D28" w:rsidRDefault="00F93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3D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98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21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F0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AE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8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D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28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