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EC28" w:rsidR="0061148E" w:rsidRPr="008F69F5" w:rsidRDefault="00CD0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413B" w:rsidR="0061148E" w:rsidRPr="008F69F5" w:rsidRDefault="00CD0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0CF07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E7C3D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1CCD2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1E839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820FE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9AFA4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DBE9C" w:rsidR="00B87ED3" w:rsidRPr="008F69F5" w:rsidRDefault="00CD0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A0042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A943B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E0FF2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85310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22429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EE133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35830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6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0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BC096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B160E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2E215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6F5AE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FF7E4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76539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13216" w:rsidR="00B87ED3" w:rsidRPr="008F69F5" w:rsidRDefault="00CD0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FA66D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488F6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77973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D4FF0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BB76A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0EFD9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0A970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8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40731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A1888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7D5CD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9290D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377AC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57E59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0F914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51702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34810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23E06" w:rsidR="00B87ED3" w:rsidRPr="008F69F5" w:rsidRDefault="00CD0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0C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43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60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C1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D05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