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3C19" w:rsidR="0061148E" w:rsidRPr="00C834E2" w:rsidRDefault="00FA5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D896" w:rsidR="0061148E" w:rsidRPr="00C834E2" w:rsidRDefault="00FA5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B93F5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7A41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3F8B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3C80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9566D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34501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1852A" w:rsidR="00B87ED3" w:rsidRPr="00944D28" w:rsidRDefault="00FA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8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52E4E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E5BC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07F6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5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E147F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C3FF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BBD8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E72AE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3E583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9876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0E3C" w:rsidR="00B87ED3" w:rsidRPr="00944D28" w:rsidRDefault="00FA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81BBE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7A11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A6FC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8E4F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54C4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01E31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FBB1E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B2012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E862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C606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F023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88EE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BA14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F59DD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FEAD7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9A1F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E6A7F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1024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A4F2E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71869" w:rsidR="00B87ED3" w:rsidRPr="00944D28" w:rsidRDefault="00FA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D5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