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19E2" w:rsidR="0061148E" w:rsidRPr="00C834E2" w:rsidRDefault="00C03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88AA" w:rsidR="0061148E" w:rsidRPr="00C834E2" w:rsidRDefault="00C03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00C43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7C26E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F502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0DAD3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D0481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D0AA0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19066" w:rsidR="00B87ED3" w:rsidRPr="00944D28" w:rsidRDefault="00C03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A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B0FA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945C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577E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B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5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3622D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C9E80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24F87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9D50F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4C92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4375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AE805" w:rsidR="00B87ED3" w:rsidRPr="00944D28" w:rsidRDefault="00C0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F231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7D968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6B90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02CBC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928D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04F6A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5F6E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9159E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907F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B0502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C49F5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BAA9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D9BD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9B10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59364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09079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7449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AC34B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619FE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1E73" w:rsidR="00B87ED3" w:rsidRPr="00944D28" w:rsidRDefault="00C0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8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B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