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FC8A" w:rsidR="0061148E" w:rsidRPr="000C582F" w:rsidRDefault="00A67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411C" w:rsidR="0061148E" w:rsidRPr="000C582F" w:rsidRDefault="00A67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8A093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7E938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0ED0A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E99B2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303F6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01479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A27F3" w:rsidR="00B87ED3" w:rsidRPr="000C582F" w:rsidRDefault="00A67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3C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F1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98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66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9B284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1F0B6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7766B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C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D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4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E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2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C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E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1F2AE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15E7D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8921D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EAF1C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5E68E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BDC0C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9E8AD" w:rsidR="00B87ED3" w:rsidRPr="000C582F" w:rsidRDefault="00A67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1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5CE77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D0C17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E8D44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5E72D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F3A53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C0440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FE0F5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3630F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EDACE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8B3A0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C8BA8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6FE1E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CFE15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7F01B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4053E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815C1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58FC4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F4E73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BDAA7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064C4" w:rsidR="00B87ED3" w:rsidRPr="000C582F" w:rsidRDefault="00A67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61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67A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