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53FF" w:rsidR="0061148E" w:rsidRPr="00944D28" w:rsidRDefault="008C0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25C9" w:rsidR="0061148E" w:rsidRPr="004A7085" w:rsidRDefault="008C0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45E8F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0720F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BFBC4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AB3C5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3AE79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C6694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4403B" w:rsidR="00A67F55" w:rsidRPr="00944D28" w:rsidRDefault="008C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2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D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C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4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FEDCB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74C3D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CB5B7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2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3BB70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047AF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8BCFE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7F621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C5CB4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C624F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63F47" w:rsidR="00B87ED3" w:rsidRPr="00944D28" w:rsidRDefault="008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78F85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87DFE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9FC35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B4065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2B70B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E50C9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ADC19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8C96E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9CCAF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96749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9BFEA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B48B9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20A05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B7E67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749C9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C51B7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050D5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921AE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CEA22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3AF9F" w:rsidR="00B87ED3" w:rsidRPr="00944D28" w:rsidRDefault="008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5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01A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