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389E" w:rsidR="0061148E" w:rsidRPr="00177744" w:rsidRDefault="00DE5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5E03" w:rsidR="0061148E" w:rsidRPr="00177744" w:rsidRDefault="00DE5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A5C45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7683C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AD01D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43B7B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2B334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2453C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232F8" w:rsidR="00983D57" w:rsidRPr="00177744" w:rsidRDefault="00DE5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3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995EF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6F9A3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71A1F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4F892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B6C52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BA937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7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9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3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1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0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7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7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4DC65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33D7C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BADA3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3A0FA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BBE7A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C4C95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0A033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8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A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5468C" w:rsidR="00B87ED3" w:rsidRPr="00177744" w:rsidRDefault="00DE5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3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7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2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E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2FBA9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083F1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7881E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082CE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48585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F906D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E05F4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D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2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D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6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3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4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7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590A5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CD9A9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5B4B1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DA192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A26AB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B2FAD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D6A0D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A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1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C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A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0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A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3E216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90DEB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EFAD4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8B3DA" w:rsidR="00B87ED3" w:rsidRPr="00177744" w:rsidRDefault="00DE5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F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A1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3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5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7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9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8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5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7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8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DE50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