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639B5" w:rsidR="0061148E" w:rsidRPr="000C582F" w:rsidRDefault="00201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0152D" w:rsidR="0061148E" w:rsidRPr="000C582F" w:rsidRDefault="00201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41EDC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A59E5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0F4849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8B6F6D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B7DB8D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4A5A5A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1EA5E9" w:rsidR="00B87ED3" w:rsidRPr="000C582F" w:rsidRDefault="00201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90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31D2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E159A9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74C0F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06507E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F74DE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5D08BE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C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9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D9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A9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36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1F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A2E1DA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770C38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11CA7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9D212F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A3D3CA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49D05C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9AC932" w:rsidR="00B87ED3" w:rsidRPr="000C582F" w:rsidRDefault="00201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1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CB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F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EB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0A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B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57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717724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5915AF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8FEA88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04495B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D8AA2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CC42F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4D142F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47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1A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51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EE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C5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0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C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4B59C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B2319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361716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E60D97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37B01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321850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8C1CCA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7D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07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43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2D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B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97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C79469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F5066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3E528B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2FD7F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420437" w:rsidR="00B87ED3" w:rsidRPr="000C582F" w:rsidRDefault="00201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B8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761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C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8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3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8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EA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FF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0C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