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A5092" w:rsidR="00FD3806" w:rsidRPr="00A72646" w:rsidRDefault="007D4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ACCBF" w:rsidR="00FD3806" w:rsidRPr="002A5E6C" w:rsidRDefault="007D4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F0B6E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F5BDB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AD61D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4EB5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2CB60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CA62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5059" w:rsidR="00B87ED3" w:rsidRPr="00AF0D95" w:rsidRDefault="007D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A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2154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139D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6171C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30F6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FFC35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062E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A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7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4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4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4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E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1AC6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457D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DD58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10B0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BC19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1D57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5B22" w:rsidR="00B87ED3" w:rsidRPr="00AF0D95" w:rsidRDefault="007D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E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E5F4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6E1D6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E501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0C08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07FF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9B768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7639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2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7F5A8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AB12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BE11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F41F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2DC7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84705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F5A8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E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15EB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F225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5526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F5F9" w:rsidR="00B87ED3" w:rsidRPr="00AF0D95" w:rsidRDefault="007D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8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8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2A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F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