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F2531" w:rsidR="00C34772" w:rsidRPr="0026421F" w:rsidRDefault="00B74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04F7" w:rsidR="00C34772" w:rsidRPr="00D339A1" w:rsidRDefault="00B74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0A356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91DC7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65FCB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F0289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B7BA7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66EA5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AFE34" w:rsidR="002A7340" w:rsidRPr="00CD56BA" w:rsidRDefault="00B74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2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F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D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A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8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C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EF93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D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08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E8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08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4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C7825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6054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9BC8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56E23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AEB21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4E21E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432E3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A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9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0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F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B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3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0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24D63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661BD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DA498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D69F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BCD77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5E568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8709C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F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0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0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1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6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E8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4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BDB72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81FC0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F1356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33BDD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EA785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FA5C1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D51F8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E7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6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5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C5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D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E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9B6C5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667E5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131FD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7C2B9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3379A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6FC39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FB445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5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C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7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6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9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7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37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7DC31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EB373" w:rsidR="009A6C64" w:rsidRPr="00730585" w:rsidRDefault="00B74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E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F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A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2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B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7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7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4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6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1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A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8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CEF" w:rsidRPr="00B537C7" w:rsidRDefault="00B74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3C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CE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