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ADF4" w:rsidR="0061148E" w:rsidRPr="0035681E" w:rsidRDefault="002428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CD159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9AC3F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D39AF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6E5F4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AC42D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AEC5C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425F0" w:rsidR="00CD0676" w:rsidRPr="00944D28" w:rsidRDefault="002428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0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2C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5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20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6D4BD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459A7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9F64A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A2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D28DC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55721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ECAEF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F7F42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2BB6C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69DC7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F2DCE" w:rsidR="00B87ED3" w:rsidRPr="00944D28" w:rsidRDefault="0024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B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1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DAFB0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E3ED8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81422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8FA94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FD9F1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5C78B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00E0B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0EC5F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7F0D7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A074E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79854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690DF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5754A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26C358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2215A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6B821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A9C3BB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61E39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8A544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CB560" w:rsidR="00B87ED3" w:rsidRPr="00944D28" w:rsidRDefault="0024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B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8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