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AAEA" w:rsidR="0061148E" w:rsidRPr="0035681E" w:rsidRDefault="00C53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6F08" w:rsidR="0061148E" w:rsidRPr="0035681E" w:rsidRDefault="00C53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24FCE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1A3BB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2743F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824A7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EF95C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CB338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9027F" w:rsidR="00CD0676" w:rsidRPr="00944D28" w:rsidRDefault="00C53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6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D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4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9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EC07B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11866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21C43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4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88CAF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7A1AD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FA7F9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C7A3D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E9220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EB9FA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DE428" w:rsidR="00B87ED3" w:rsidRPr="00944D28" w:rsidRDefault="00C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3D465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9B833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2B258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BF885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F9ED8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AE3C0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97696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F186D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F33D3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AF7B6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64A5A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00B03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51F97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E3935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F3AA4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73E7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41DA4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15510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8EDFB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B19CC" w:rsidR="00B87ED3" w:rsidRPr="00944D28" w:rsidRDefault="00C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4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74B5" w:rsidR="00B87ED3" w:rsidRPr="00944D28" w:rsidRDefault="00C5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3A4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2024-06-17T12:50:00.0000000Z</dcterms:modified>
</coreProperties>
</file>