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B4B1" w:rsidR="0061148E" w:rsidRPr="0035681E" w:rsidRDefault="00245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7E4E" w:rsidR="0061148E" w:rsidRPr="0035681E" w:rsidRDefault="00245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3AE2C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96D1D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2BCA8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EA85D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8DF31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D5BE0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0459B" w:rsidR="00CD0676" w:rsidRPr="00944D28" w:rsidRDefault="00245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4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C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F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0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318AE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F79FF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207EA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7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5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3C25C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E2615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2B21A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742AB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46A60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A6345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39194" w:rsidR="00B87ED3" w:rsidRPr="00944D28" w:rsidRDefault="00245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3B245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F9368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3CD9B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EA110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08AD1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6AEE0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BABD4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AA0BB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772AE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EFCD2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4017C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F3276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0004D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CE9B4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16DB0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9BC58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8D214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F0E5C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A5F95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A8E2C" w:rsidR="00B87ED3" w:rsidRPr="00944D28" w:rsidRDefault="00245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8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245C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