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B2F30" w:rsidR="00380DB3" w:rsidRPr="0068293E" w:rsidRDefault="006D0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BE3FD" w:rsidR="00380DB3" w:rsidRPr="0068293E" w:rsidRDefault="006D0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644C7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DD891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AF7A3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C34DA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3BED1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54974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1C019" w:rsidR="00240DC4" w:rsidRPr="00B03D55" w:rsidRDefault="006D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6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C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E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03E29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AB5D7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25CB5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FD152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9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5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1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D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B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D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33B2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14839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69A10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56B46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9793B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9F775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707F9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4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C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1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1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C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7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9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F797D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4BF9C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15D14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600BF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6A4B9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39AB1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FF300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4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7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C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7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A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2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A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000C8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379A7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8136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872CD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5B1F0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3A9F8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A6AA8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A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E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E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8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8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C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A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625B7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4303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2A23D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B3086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20B98" w:rsidR="009A6C64" w:rsidRPr="00730585" w:rsidRDefault="006D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C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25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1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9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6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1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3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0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B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899" w:rsidRPr="00B537C7" w:rsidRDefault="006D0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899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