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2BE3" w:rsidR="0061148E" w:rsidRPr="00944D28" w:rsidRDefault="00455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246DB" w:rsidR="0061148E" w:rsidRPr="004A7085" w:rsidRDefault="00455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AB96B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C5607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24570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E582C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F06C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6F80F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711A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D4371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348D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145E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57204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DCB36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C1F2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0CF76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2DDC" w:rsidR="00B87ED3" w:rsidRPr="00944D28" w:rsidRDefault="00455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2DE2B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3F69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33C1F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BC41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3AFD0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EDBA9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78F0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3683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C5E5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FC65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1BCC2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E2F1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DEC91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20596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9C5D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C0A0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4B574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D79E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07C0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670CF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9F7DC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5FE8D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4B148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42554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0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6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4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55E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