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6E79" w:rsidR="0061148E" w:rsidRPr="00C61931" w:rsidRDefault="00772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166A" w:rsidR="0061148E" w:rsidRPr="00C61931" w:rsidRDefault="00772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F4F0C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B0524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38DC3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DE392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9E453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5C505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D0ED1" w:rsidR="00B87ED3" w:rsidRPr="00944D28" w:rsidRDefault="0077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6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83E4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5C59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DAE65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DF6F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8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66CB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064E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8A95D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69439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ECB5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AD14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EF969" w:rsidR="00B87ED3" w:rsidRPr="00944D28" w:rsidRDefault="0077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FCB54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AA42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7BF5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56B56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6AB0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4A3B4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0E1E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44D3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12391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09A5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C266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7FB1E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1C77D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18EE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638E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9887D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5050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6A326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DBB5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533D" w:rsidR="00B87ED3" w:rsidRPr="00944D28" w:rsidRDefault="0077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A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C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