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800B" w:rsidR="0061148E" w:rsidRPr="000C582F" w:rsidRDefault="00266F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7D4B6" w:rsidR="0061148E" w:rsidRPr="000C582F" w:rsidRDefault="00266F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28C82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E9CE1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70E92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DB80C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BAEC4E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DFF3E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76EE9" w:rsidR="00B87ED3" w:rsidRPr="000C582F" w:rsidRDefault="00266F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84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E6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8385C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54EE2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40801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33031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D2DE8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A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1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1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1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F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C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C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256F6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5DD38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15A90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AE237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43263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934B4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12E89" w:rsidR="00B87ED3" w:rsidRPr="000C582F" w:rsidRDefault="00266F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E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C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9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94467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37E9C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25002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25711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7BCAC2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3BF27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C174E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93530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0D108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E6CBB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712993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A66F5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68A72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88EF3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A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F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9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9C32D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70F76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422DD5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01338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F9AAA" w:rsidR="00B87ED3" w:rsidRPr="000C582F" w:rsidRDefault="00266F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25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31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1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8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1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E0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D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FD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8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2024-06-17T12:25:00.0000000Z</dcterms:modified>
</coreProperties>
</file>