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2AED" w:rsidR="0061148E" w:rsidRPr="008F69F5" w:rsidRDefault="00107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13BF" w:rsidR="0061148E" w:rsidRPr="008F69F5" w:rsidRDefault="00107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04871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19E79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38404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BE806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8EA51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57CF8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0B51B" w:rsidR="00B87ED3" w:rsidRPr="008F69F5" w:rsidRDefault="00107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B6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8D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C16BA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01F06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D1257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643F5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FC9E3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A93EC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6C507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4746B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2A2DE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8F25C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EA427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772C3" w:rsidR="00B87ED3" w:rsidRPr="008F69F5" w:rsidRDefault="00107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BB1E9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E5246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A5AC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C76E5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1DC74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4B46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258B4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C4DD7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BB4E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9BC1C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25C1F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53922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A50D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311F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F1B8D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45AA6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8CDE5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5AED8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EF730" w:rsidR="00B87ED3" w:rsidRPr="008F69F5" w:rsidRDefault="00107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F4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07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D0B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