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5883" w:rsidR="0061148E" w:rsidRPr="000C582F" w:rsidRDefault="00423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D3BE" w:rsidR="0061148E" w:rsidRPr="000C582F" w:rsidRDefault="00423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0BD7F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86CBF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24D3E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6B530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97596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7BEDF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F386B" w:rsidR="00B87ED3" w:rsidRPr="000C582F" w:rsidRDefault="0042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1C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54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336E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BEDE8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5398F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11821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D06A6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A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D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D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FBB6E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02960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E3586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E2119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FC518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0B5AD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96DBD" w:rsidR="00B87ED3" w:rsidRPr="000C582F" w:rsidRDefault="0042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F7919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117B9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3CDFB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68F0D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1A695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BDDA7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B5844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FE1B0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D2FB1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8C6FB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931C3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C1744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6089E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0760F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155BD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86641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4D332" w:rsidR="00B87ED3" w:rsidRPr="000C582F" w:rsidRDefault="0042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D0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C9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68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F7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2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235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