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15FE9F" w:rsidR="0061148E" w:rsidRPr="009231D2" w:rsidRDefault="006E2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208F" w:rsidR="0061148E" w:rsidRPr="009231D2" w:rsidRDefault="006E2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381A0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FEED8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6A97F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A69B5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8DE30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6C381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2A85D" w:rsidR="00B87ED3" w:rsidRPr="00944D28" w:rsidRDefault="006E2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D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8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6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BC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B3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3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EE513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3EFE" w:rsidR="00B87ED3" w:rsidRPr="00944D28" w:rsidRDefault="006E2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99E34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3DC97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5BF1A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B0073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2A7A8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EAE25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04246" w:rsidR="00B87ED3" w:rsidRPr="00944D28" w:rsidRDefault="006E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6E958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65162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4B88F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E372F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A3622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E6E09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44D17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3614B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6F9F9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6179F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D906E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3C287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86F2B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E8551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5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32E61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A8E6D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43D39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8B86C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15A2B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C2C3C6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495A8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5CE5F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4A2695" w:rsidR="00B87ED3" w:rsidRPr="00944D28" w:rsidRDefault="006E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CC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9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A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161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AA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0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6F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15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