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C6DD4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33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33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1D8F886" w:rsidR="00CF4FE4" w:rsidRPr="00E81FBF" w:rsidRDefault="00CC334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Sao Tome and Principe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F28F9E" w:rsidR="008C5FA8" w:rsidRPr="007277FF" w:rsidRDefault="00CC33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D1F92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AF2972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2E05BD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B53798B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2E1CDE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1270F9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B76ECE" w:rsidR="004738BE" w:rsidRPr="00AF5E71" w:rsidRDefault="00CC334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337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CD8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620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13A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09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5360C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717E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131D4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37800D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5A4A7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92AF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8CC89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04784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4363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BCE7DB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EE0AD1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08139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C7E16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957D21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2BF73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D4055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108A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E87A8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51F24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8410D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72C4F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28B4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28C4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57252B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8A745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FB9B75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61971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F900C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5567DD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19CC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B4C4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B2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4E7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95B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14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A2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EA6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031CF7A" w:rsidR="004738BE" w:rsidRPr="007277FF" w:rsidRDefault="00CC334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7DECFA4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6C752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F6D795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767E05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EF7230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C8A681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91972E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505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ABE77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1128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D8F044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0445D5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C8152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D958D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960CD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FC77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42AC7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1ED5E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8070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D881D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3215F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7FBC1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019111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7F3B41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4C1A33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30637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A2B3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0FE7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E71C09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65F9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507E8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02D0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F0FA6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67C89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809C53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F3573D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8D7A4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C8179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CF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9D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715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897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F39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8B0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83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A03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6C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B9F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0F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3CB688" w:rsidR="004738BE" w:rsidRPr="007277FF" w:rsidRDefault="00CC334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6E2B2C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51A9DC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5ECAC0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097FA3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ADD32D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BEC04D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04D6A3" w:rsidR="00F86802" w:rsidRPr="00BE097D" w:rsidRDefault="00CC334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1CF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39F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F49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5A56A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62924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4EF574F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4AF1AB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C5BC0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B70C13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6DE1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F5395D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E95D1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20F159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DB0832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89983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FF33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2405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4CF5E9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342ED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9F1345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8176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95D5C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29C426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41525E" w:rsidR="009A6C64" w:rsidRPr="00CC3342" w:rsidRDefault="00CC3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4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E91C97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57314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F42E29" w:rsidR="009A6C64" w:rsidRPr="00CC3342" w:rsidRDefault="00CC3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4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724B12" w:rsidR="009A6C64" w:rsidRPr="00CC3342" w:rsidRDefault="00CC3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026067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A5E88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FB33CE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73C7EA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85AA20" w:rsidR="009A6C64" w:rsidRPr="00140906" w:rsidRDefault="00CC33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AB3A5" w:rsidR="009A6C64" w:rsidRPr="00CC3342" w:rsidRDefault="00CC334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334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4A8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BE4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347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67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02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B7D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5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71D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C3342" w:rsidRPr="004B38D4" w:rsidRDefault="00CC334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A0472" w:rsidR="00884AB4" w:rsidRDefault="00CC3342">
            <w:r>
              <w:t>Dec 21: São Tomé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7242B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4E09F9" w:rsidR="00884AB4" w:rsidRDefault="00CC3342">
            <w:r>
              <w:t>Dec 24: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77374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FB818B" w:rsidR="00884AB4" w:rsidRDefault="00CC334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0B1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268860" w:rsidR="00884AB4" w:rsidRDefault="00CC3342">
            <w:r>
              <w:t>Dec 31: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EDCEC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7E7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2193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F163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2100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8BC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BFBE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79A1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CC304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2668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3E4D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7C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334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Q4 Calendar</dc:title>
  <dc:subject>Quarter 4 Calendar with Sao Tome and Principe Holidays</dc:subject>
  <dc:creator>General Blue Corporation</dc:creator>
  <keywords>Sao Tome and Principe 2027 - Q4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