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9808414" w:rsidR="007A608F" w:rsidRDefault="0077315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5C6761DC" w:rsidR="007A608F" w:rsidRPr="00C63F78" w:rsidRDefault="0077315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Cyprus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926C34A" w:rsidR="005F75C4" w:rsidRPr="0075312A" w:rsidRDefault="007731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B9D070B" w:rsidR="004738BE" w:rsidRPr="00BD417F" w:rsidRDefault="0077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A087234" w:rsidR="004738BE" w:rsidRPr="00BD417F" w:rsidRDefault="0077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9EF3D56" w:rsidR="004738BE" w:rsidRPr="00BD417F" w:rsidRDefault="0077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7D1034B" w:rsidR="004738BE" w:rsidRPr="00BD417F" w:rsidRDefault="0077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203F2D" w:rsidR="004738BE" w:rsidRPr="00BD417F" w:rsidRDefault="0077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6BB85A1" w:rsidR="004738BE" w:rsidRPr="00BD417F" w:rsidRDefault="0077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B36272D" w:rsidR="004738BE" w:rsidRPr="00BD417F" w:rsidRDefault="0077315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C58C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8A039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5B87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02ED5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BB05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C4E58AA" w:rsidR="009A6C64" w:rsidRPr="0077315C" w:rsidRDefault="00773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15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B89D52A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87A36AE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0A284E0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6E726E2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8179221" w:rsidR="009A6C64" w:rsidRPr="0077315C" w:rsidRDefault="00773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15C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A7C6DEB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C2429CB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8B6E32B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D5FE1E9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1D294DA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C4EE2B2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8AB2340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481991C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10E4333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E43210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D7FA1F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2884A3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92AFC78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2E1BE9D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F62777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D9DB7C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9CFF701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5B63171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9D3CC94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D933F3E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A20738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8495EFD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7CBCB8A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5BF38FF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8252664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43E96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1BEF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AB015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03F63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ACAD6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2A36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77AB3C" w:rsidR="004738BE" w:rsidRPr="0075312A" w:rsidRDefault="0077315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9F0C06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FCE61F2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1C28E8E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34B0DA9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3B5F9AC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BD11304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9ECA74D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2C0E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2220AA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9CC583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8330DC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CC3E058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0A3D895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DD277A0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9CFE87C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D783159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5C96C93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7046FD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38CF3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300F959C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B6858B5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BD77CB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451D9AB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34BB8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2C9877F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E479BB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E66822F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44C93FD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D29E2CA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12CE4D6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F712540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B674F9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840A86B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F961BEB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D1B5FFE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E6246E3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B4637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FD68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330B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EC5D1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60579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0A44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40031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6796C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B529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B590C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2415D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09F3BC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7C4BA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68BE464" w:rsidR="004738BE" w:rsidRPr="0075312A" w:rsidRDefault="0077315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F79312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17F9007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F793154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BE5947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60859DD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8CF33DF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C8396DA" w:rsidR="00743017" w:rsidRPr="00BD417F" w:rsidRDefault="0077315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1357F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3FF7DE6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6F82914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18D3350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B63378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04C734F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30D8A02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E35E72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A0EE330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DE3918A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D157EC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EA62E65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3BE3CB3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B990116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A5863E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9E1084D" w:rsidR="009A6C64" w:rsidRPr="0077315C" w:rsidRDefault="00773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15C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608092C" w:rsidR="009A6C64" w:rsidRPr="0077315C" w:rsidRDefault="00773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15C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9F2D2FE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7B8885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9D2B116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B0BFFBD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A741F66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6B023C2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3E6AC81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ACEAF34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87A7BAA" w:rsidR="009A6C64" w:rsidRPr="0077315C" w:rsidRDefault="0077315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731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FA63DD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967136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A5EA56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AA955BB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514DD27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5B33E10" w:rsidR="009A6C64" w:rsidRPr="00BD417F" w:rsidRDefault="0077315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860F4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A8479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23E6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741FD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9ACB7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1F83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997FCD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6CBA9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292B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C65A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DBB0255" w:rsidR="00747AED" w:rsidRDefault="0077315C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FA0CF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FEC4769" w:rsidR="00747AED" w:rsidRDefault="0077315C" w:rsidP="0032362D">
            <w:r>
              <w:t>Jan 6: Epiphany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74AD51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8410211" w:rsidR="00747AED" w:rsidRDefault="0077315C" w:rsidP="0032362D">
            <w:r>
              <w:t>Mar 15: Ash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CDDBFA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161C317" w:rsidR="00747AED" w:rsidRDefault="0077315C" w:rsidP="0032362D">
            <w:r>
              <w:t>Mar 16: Clean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0D490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CE3983D" w:rsidR="00747AED" w:rsidRDefault="0077315C" w:rsidP="0032362D">
            <w:r>
              <w:t>Mar 25: Annunciation, Anniversary of 1821 Revolution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2B7343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05AFF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95BBF7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93BA7F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FCCC74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0A85CE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064F4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6016C3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31C382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7315C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Q1 Calendar</dc:title>
  <dc:subject>Quarter 1 Calendar with Cyprus Holidays</dc:subject>
  <dc:creator>General Blue Corporation</dc:creator>
  <keywords>Cyprus 2027 - Q1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