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81FC" w:rsidR="0061148E" w:rsidRPr="0035681E" w:rsidRDefault="00C20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BA87" w:rsidR="0061148E" w:rsidRPr="0035681E" w:rsidRDefault="00C20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51286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632B0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35683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7EB4B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1CD4F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3B90B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E9619" w:rsidR="00CD0676" w:rsidRPr="00944D28" w:rsidRDefault="00C2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1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F4DFE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6A81C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7C757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18B72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BCF30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AEDE8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9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0A3A2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7AC68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6B58E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655B2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4A1D2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E67EE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5D613" w:rsidR="00B87ED3" w:rsidRPr="00944D28" w:rsidRDefault="00C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36AAE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E010B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52BF8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2A504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76035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178E0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8C7B6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09373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F760C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78A7A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5B5CC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3C0E0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69BF0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4B5C7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33362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1F656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CCEFE" w:rsidR="00B87ED3" w:rsidRPr="00944D28" w:rsidRDefault="00C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1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1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D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1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D00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