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3AF9" w:rsidR="0061148E" w:rsidRPr="00C834E2" w:rsidRDefault="00402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CADC" w:rsidR="0061148E" w:rsidRPr="00C834E2" w:rsidRDefault="00402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C3629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7BA86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D1151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BAB1A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9008F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716FE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C611" w:rsidR="00B87ED3" w:rsidRPr="00944D28" w:rsidRDefault="00402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1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34CA0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9A45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BF65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BD95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CFA93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49EF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2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65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BF26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EC14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E8132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3227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F5AC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DFBD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A209" w:rsidR="00B87ED3" w:rsidRPr="00944D28" w:rsidRDefault="00402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12D6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2DD93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B4EFE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346CB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8814A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B75A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7BD8B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D3DE3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7D47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D626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8DDD7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7ED3F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01FB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C8912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3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5AC7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D2CB5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C55DC" w:rsidR="00B87ED3" w:rsidRPr="00944D28" w:rsidRDefault="00402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1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B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7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5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8A3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