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A311" w:rsidR="0061148E" w:rsidRPr="00C61931" w:rsidRDefault="009A1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522F" w:rsidR="0061148E" w:rsidRPr="00C61931" w:rsidRDefault="009A1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BD57D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39870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83DE2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7AFDF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06F85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D821E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F6CB5" w:rsidR="00B87ED3" w:rsidRPr="00944D28" w:rsidRDefault="009A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6F26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ED5C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1F08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467C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4D5A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57B9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4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9248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15F0B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74184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F9B50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57FD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40332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9C9A" w:rsidR="00B87ED3" w:rsidRPr="00944D28" w:rsidRDefault="009A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823D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49FB6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089A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22BC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1873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EC470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E72C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BEF0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7657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0E24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6BB6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E7E9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23AF3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ADC0D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42B0A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2534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5460" w:rsidR="00B87ED3" w:rsidRPr="00944D28" w:rsidRDefault="009A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8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