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C4E2" w:rsidR="0061148E" w:rsidRPr="000C582F" w:rsidRDefault="00874F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5AE0" w:rsidR="0061148E" w:rsidRPr="000C582F" w:rsidRDefault="00874F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31E94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207D7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DFECC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2A2DF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646E1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36F93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06298" w:rsidR="00B87ED3" w:rsidRPr="000C582F" w:rsidRDefault="00874F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E1508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4D7EF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D75D8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C9EC5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96E30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940C5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BA30E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A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B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E8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E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F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29458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5D0E0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2A045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6F129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7C880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1BC35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D1994" w:rsidR="00B87ED3" w:rsidRPr="000C582F" w:rsidRDefault="00874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B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8D7E5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9C3C3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E53D6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95CA0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62C69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4C4A4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C0C71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6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433A4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5F89E9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BCC48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21748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E7966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C6C45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933B7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1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457DA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C35A0" w:rsidR="00B87ED3" w:rsidRPr="000C582F" w:rsidRDefault="00874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A4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B0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FA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AE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00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4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74FC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