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FDA05" w:rsidR="00FD3806" w:rsidRPr="00A72646" w:rsidRDefault="00F07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D58B5" w:rsidR="00FD3806" w:rsidRPr="002A5E6C" w:rsidRDefault="00F07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E26A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14AC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EE82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9DDDD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DB9FC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F80C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BB9C" w:rsidR="00B87ED3" w:rsidRPr="00AF0D95" w:rsidRDefault="00F07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D698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7027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BB4BD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EFE6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E2CAF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E5B1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B008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3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9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F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F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C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1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BEB1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4ED7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E61E8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B463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FFF1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455F9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7176" w:rsidR="00B87ED3" w:rsidRPr="00AF0D95" w:rsidRDefault="00F07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C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A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6BD91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B2742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79C1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8061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A3A9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AF4A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A36B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3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7D0BB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2EE39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A596C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A38EB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D1DC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97D1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83F1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8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D0832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43C0" w:rsidR="00B87ED3" w:rsidRPr="00AF0D95" w:rsidRDefault="00F07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9D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0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BF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3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79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62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1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