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BACA" w:rsidR="0061148E" w:rsidRPr="00177744" w:rsidRDefault="00F76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6E6A" w:rsidR="0061148E" w:rsidRPr="00177744" w:rsidRDefault="00F76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AB3B9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4297F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3FA42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6443C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6CF79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F7206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26DED" w:rsidR="004A6494" w:rsidRPr="00177744" w:rsidRDefault="00F76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8C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FC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9E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8D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7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A997E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231F4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2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D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A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4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4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F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3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AAA5F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32C46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A98BE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F096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A4F7D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7E472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35C49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B97C2" w:rsidR="00B87ED3" w:rsidRPr="00177744" w:rsidRDefault="00F76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6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2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B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8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3C0EA" w:rsidR="00B87ED3" w:rsidRPr="00177744" w:rsidRDefault="00F76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0C150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533DC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B8B3D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BF43A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D2594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8F246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3BF80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5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3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9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5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7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3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6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C505D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54467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C26FD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86484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28B39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BB3AA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76FC0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3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E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0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4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3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8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6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D4639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9F3D2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DFDF2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69531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9BB90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A9627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D009A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B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B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3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6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D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F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C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15A4D" w:rsidR="00B87ED3" w:rsidRPr="00177744" w:rsidRDefault="00F7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CE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745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A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F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F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94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72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7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F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C6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49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5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44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6A9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