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F151" w:rsidR="0061148E" w:rsidRPr="00C834E2" w:rsidRDefault="00092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B65F" w:rsidR="0061148E" w:rsidRPr="00C834E2" w:rsidRDefault="00092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5E526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2DB6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A5498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0DD56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24465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F36D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D6F1" w:rsidR="00B87ED3" w:rsidRPr="00944D28" w:rsidRDefault="00092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07F91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3F28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B96B4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8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B364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0A00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3392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4D75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C881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6137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8BB4" w:rsidR="00B87ED3" w:rsidRPr="00944D28" w:rsidRDefault="0009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CACE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37443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90C1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CC13C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7BF6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484B7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284B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F314A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E39DE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A6A1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02FE3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8D77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EDAB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A2C55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59D5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6E98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DDA3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2FD6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72D8E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2FFF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2155" w:rsidR="00B87ED3" w:rsidRPr="00944D28" w:rsidRDefault="0009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